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bookmarkStart w:id="0" w:name="_GoBack"/>
      <w:bookmarkEnd w:id="0"/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E13C50" w:rsidRDefault="00B304DB" w:rsidP="00CA2107">
      <w:pPr>
        <w:ind w:firstLine="708"/>
        <w:jc w:val="both"/>
        <w:rPr>
          <w:rFonts w:eastAsia="Calibri"/>
          <w:b/>
          <w:color w:val="000000"/>
          <w:lang w:val="en-US" w:eastAsia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CA2107">
        <w:rPr>
          <w:rFonts w:eastAsia="Calibri"/>
          <w:b/>
          <w:bCs/>
          <w:color w:val="000000"/>
          <w:lang w:val="en-US" w:eastAsia="en-US"/>
        </w:rPr>
        <w:t>„</w:t>
      </w:r>
      <w:proofErr w:type="spellStart"/>
      <w:r w:rsidR="00CA2107">
        <w:rPr>
          <w:rFonts w:eastAsia="Calibri"/>
          <w:b/>
          <w:lang w:val="en-US" w:eastAsia="en-US"/>
        </w:rPr>
        <w:t>Доставка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на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електронно-лъчева</w:t>
      </w:r>
      <w:proofErr w:type="spellEnd"/>
      <w:r w:rsidR="00CA2107">
        <w:rPr>
          <w:rFonts w:eastAsia="Calibri"/>
          <w:b/>
          <w:lang w:val="en-US" w:eastAsia="en-US"/>
        </w:rPr>
        <w:t xml:space="preserve"> CNC </w:t>
      </w:r>
      <w:proofErr w:type="spellStart"/>
      <w:r w:rsidR="00CA2107">
        <w:rPr>
          <w:rFonts w:eastAsia="Calibri"/>
          <w:b/>
          <w:lang w:val="en-US" w:eastAsia="en-US"/>
        </w:rPr>
        <w:t>система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за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нуждите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на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Технически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университет</w:t>
      </w:r>
      <w:proofErr w:type="spellEnd"/>
      <w:r w:rsidR="00CA2107">
        <w:rPr>
          <w:rFonts w:eastAsia="Calibri"/>
          <w:b/>
          <w:lang w:val="en-US" w:eastAsia="en-US"/>
        </w:rPr>
        <w:t xml:space="preserve"> – </w:t>
      </w:r>
      <w:proofErr w:type="spellStart"/>
      <w:r w:rsidR="00CA2107">
        <w:rPr>
          <w:rFonts w:eastAsia="Calibri"/>
          <w:b/>
          <w:lang w:val="en-US" w:eastAsia="en-US"/>
        </w:rPr>
        <w:t>Габрово</w:t>
      </w:r>
      <w:proofErr w:type="spellEnd"/>
      <w:r w:rsidR="00CA2107">
        <w:rPr>
          <w:rFonts w:eastAsia="Calibri"/>
          <w:b/>
          <w:lang w:val="en-US" w:eastAsia="en-US"/>
        </w:rPr>
        <w:t xml:space="preserve">, </w:t>
      </w:r>
      <w:proofErr w:type="spellStart"/>
      <w:r w:rsidR="00CA2107">
        <w:rPr>
          <w:rFonts w:eastAsia="Calibri"/>
          <w:b/>
          <w:lang w:val="en-US" w:eastAsia="en-US"/>
        </w:rPr>
        <w:t>по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договор</w:t>
      </w:r>
      <w:proofErr w:type="spellEnd"/>
      <w:r w:rsidR="00CA2107">
        <w:rPr>
          <w:rFonts w:eastAsia="Calibri"/>
          <w:b/>
          <w:lang w:val="en-US" w:eastAsia="en-US"/>
        </w:rPr>
        <w:t xml:space="preserve"> № BG05M2OP001-1.002-0023, </w:t>
      </w:r>
      <w:proofErr w:type="spellStart"/>
      <w:r w:rsidR="00CA2107">
        <w:rPr>
          <w:rFonts w:eastAsia="Calibri"/>
          <w:b/>
          <w:lang w:val="en-US" w:eastAsia="en-US"/>
        </w:rPr>
        <w:t>Център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за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компетентност</w:t>
      </w:r>
      <w:proofErr w:type="spellEnd"/>
      <w:r w:rsidR="00CA2107">
        <w:rPr>
          <w:rFonts w:eastAsia="Calibri"/>
          <w:b/>
          <w:lang w:val="en-US" w:eastAsia="en-US"/>
        </w:rPr>
        <w:t xml:space="preserve"> "</w:t>
      </w:r>
      <w:proofErr w:type="spellStart"/>
      <w:r w:rsidR="00CA2107">
        <w:rPr>
          <w:rFonts w:eastAsia="Calibri"/>
          <w:b/>
          <w:lang w:val="en-US" w:eastAsia="en-US"/>
        </w:rPr>
        <w:t>Интелигентни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мехатронни</w:t>
      </w:r>
      <w:proofErr w:type="spellEnd"/>
      <w:r w:rsidR="00CA2107">
        <w:rPr>
          <w:rFonts w:eastAsia="Calibri"/>
          <w:b/>
          <w:lang w:val="en-US" w:eastAsia="en-US"/>
        </w:rPr>
        <w:t xml:space="preserve">, </w:t>
      </w:r>
      <w:proofErr w:type="spellStart"/>
      <w:r w:rsidR="00CA2107">
        <w:rPr>
          <w:rFonts w:eastAsia="Calibri"/>
          <w:b/>
          <w:lang w:val="en-US" w:eastAsia="en-US"/>
        </w:rPr>
        <w:t>eко</w:t>
      </w:r>
      <w:proofErr w:type="spellEnd"/>
      <w:r w:rsidR="00CA2107">
        <w:rPr>
          <w:rFonts w:eastAsia="Calibri"/>
          <w:b/>
          <w:lang w:val="en-US" w:eastAsia="en-US"/>
        </w:rPr>
        <w:t xml:space="preserve">- и </w:t>
      </w:r>
      <w:proofErr w:type="spellStart"/>
      <w:r w:rsidR="00CA2107">
        <w:rPr>
          <w:rFonts w:eastAsia="Calibri"/>
          <w:b/>
          <w:lang w:val="en-US" w:eastAsia="en-US"/>
        </w:rPr>
        <w:t>енергоспестяващи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системи</w:t>
      </w:r>
      <w:proofErr w:type="spellEnd"/>
      <w:r w:rsidR="00CA2107">
        <w:rPr>
          <w:rFonts w:eastAsia="Calibri"/>
          <w:b/>
          <w:lang w:val="en-US" w:eastAsia="en-US"/>
        </w:rPr>
        <w:t xml:space="preserve"> и </w:t>
      </w:r>
      <w:proofErr w:type="spellStart"/>
      <w:r w:rsidR="00CA2107">
        <w:rPr>
          <w:rFonts w:eastAsia="Calibri"/>
          <w:b/>
          <w:lang w:val="en-US" w:eastAsia="en-US"/>
        </w:rPr>
        <w:t>технологии</w:t>
      </w:r>
      <w:proofErr w:type="spellEnd"/>
      <w:r w:rsidR="00CA2107">
        <w:rPr>
          <w:rFonts w:eastAsia="Calibri"/>
          <w:b/>
          <w:lang w:val="en-US" w:eastAsia="en-US"/>
        </w:rPr>
        <w:t xml:space="preserve">", </w:t>
      </w:r>
      <w:proofErr w:type="spellStart"/>
      <w:r w:rsidR="00CA2107">
        <w:rPr>
          <w:rFonts w:eastAsia="Calibri"/>
          <w:b/>
          <w:lang w:val="en-US" w:eastAsia="en-US"/>
        </w:rPr>
        <w:t>финансиран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чрез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Оперативна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програма</w:t>
      </w:r>
      <w:proofErr w:type="spellEnd"/>
      <w:r w:rsidR="00CA2107">
        <w:rPr>
          <w:rFonts w:eastAsia="Calibri"/>
          <w:b/>
          <w:lang w:val="en-US" w:eastAsia="en-US"/>
        </w:rPr>
        <w:t xml:space="preserve"> „</w:t>
      </w:r>
      <w:proofErr w:type="spellStart"/>
      <w:r w:rsidR="00CA2107">
        <w:rPr>
          <w:rFonts w:eastAsia="Calibri"/>
          <w:b/>
          <w:lang w:val="en-US" w:eastAsia="en-US"/>
        </w:rPr>
        <w:t>Наука</w:t>
      </w:r>
      <w:proofErr w:type="spellEnd"/>
      <w:r w:rsidR="00CA2107">
        <w:rPr>
          <w:rFonts w:eastAsia="Calibri"/>
          <w:b/>
          <w:lang w:val="en-US" w:eastAsia="en-US"/>
        </w:rPr>
        <w:t xml:space="preserve"> и </w:t>
      </w:r>
      <w:proofErr w:type="spellStart"/>
      <w:r w:rsidR="00CA2107">
        <w:rPr>
          <w:rFonts w:eastAsia="Calibri"/>
          <w:b/>
          <w:lang w:val="en-US" w:eastAsia="en-US"/>
        </w:rPr>
        <w:t>образование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за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интелигентен</w:t>
      </w:r>
      <w:proofErr w:type="spellEnd"/>
      <w:r w:rsidR="00CA2107">
        <w:rPr>
          <w:rFonts w:eastAsia="Calibri"/>
          <w:b/>
          <w:lang w:val="en-US" w:eastAsia="en-US"/>
        </w:rPr>
        <w:t xml:space="preserve"> </w:t>
      </w:r>
      <w:proofErr w:type="spellStart"/>
      <w:r w:rsidR="00CA2107">
        <w:rPr>
          <w:rFonts w:eastAsia="Calibri"/>
          <w:b/>
          <w:lang w:val="en-US" w:eastAsia="en-US"/>
        </w:rPr>
        <w:t>растеж</w:t>
      </w:r>
      <w:proofErr w:type="spellEnd"/>
      <w:r w:rsidR="00CA2107">
        <w:rPr>
          <w:rFonts w:eastAsia="Calibri"/>
          <w:b/>
          <w:lang w:val="en-US" w:eastAsia="en-US"/>
        </w:rPr>
        <w:t>“ 2014-2020</w:t>
      </w:r>
      <w:r w:rsidR="00CA2107">
        <w:rPr>
          <w:rFonts w:eastAsia="Calibri"/>
          <w:b/>
          <w:color w:val="000000"/>
          <w:lang w:val="en-US" w:eastAsia="en-US"/>
        </w:rPr>
        <w:t>”</w:t>
      </w:r>
    </w:p>
    <w:p w:rsidR="00CA2107" w:rsidRPr="009163E8" w:rsidRDefault="00CA2107" w:rsidP="00CA2107">
      <w:pPr>
        <w:ind w:firstLine="708"/>
        <w:jc w:val="both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Доказателства за извършената </w:t>
            </w:r>
            <w:r w:rsidR="000F2D9C">
              <w:rPr>
                <w:b/>
                <w:bCs/>
                <w:i/>
              </w:rPr>
              <w:t>доставката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A84" w:rsidRDefault="002B4A84" w:rsidP="00C5450D">
      <w:r>
        <w:separator/>
      </w:r>
    </w:p>
  </w:endnote>
  <w:endnote w:type="continuationSeparator" w:id="0">
    <w:p w:rsidR="002B4A84" w:rsidRDefault="002B4A8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A84" w:rsidRDefault="002B4A84" w:rsidP="00C5450D">
      <w:r>
        <w:separator/>
      </w:r>
    </w:p>
  </w:footnote>
  <w:footnote w:type="continuationSeparator" w:id="0">
    <w:p w:rsidR="002B4A84" w:rsidRDefault="002B4A8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24</cp:revision>
  <cp:lastPrinted>2018-09-28T11:35:00Z</cp:lastPrinted>
  <dcterms:created xsi:type="dcterms:W3CDTF">2018-05-04T08:38:00Z</dcterms:created>
  <dcterms:modified xsi:type="dcterms:W3CDTF">2019-05-20T06:48:00Z</dcterms:modified>
</cp:coreProperties>
</file>